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842C" w14:textId="3F5E3DD9" w:rsidR="00F426F6" w:rsidRPr="006246FA" w:rsidRDefault="00792778" w:rsidP="001B2342">
      <w:pPr>
        <w:jc w:val="center"/>
        <w:rPr>
          <w:b/>
          <w:bCs/>
        </w:rPr>
      </w:pPr>
      <w:r>
        <w:rPr>
          <w:b/>
          <w:bCs/>
        </w:rPr>
        <w:br/>
      </w:r>
      <w:r w:rsidR="009F52C9">
        <w:rPr>
          <w:b/>
          <w:bCs/>
          <w:noProof/>
        </w:rPr>
        <w:drawing>
          <wp:inline distT="0" distB="0" distL="0" distR="0" wp14:anchorId="1D779649" wp14:editId="752C03A7">
            <wp:extent cx="1926850" cy="412750"/>
            <wp:effectExtent l="0" t="0" r="0" b="635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6448" cy="434085"/>
                    </a:xfrm>
                    <a:prstGeom prst="rect">
                      <a:avLst/>
                    </a:prstGeom>
                  </pic:spPr>
                </pic:pic>
              </a:graphicData>
            </a:graphic>
          </wp:inline>
        </w:drawing>
      </w:r>
    </w:p>
    <w:p w14:paraId="5F9E9BDB" w14:textId="77777777" w:rsidR="0070743C" w:rsidRPr="009F52C9" w:rsidRDefault="0070743C" w:rsidP="0070743C">
      <w:pPr>
        <w:jc w:val="center"/>
        <w:rPr>
          <w:sz w:val="20"/>
          <w:szCs w:val="20"/>
        </w:rPr>
      </w:pPr>
    </w:p>
    <w:p w14:paraId="6ACFE089" w14:textId="48D3EB5B" w:rsidR="004813C3" w:rsidRDefault="0070743C" w:rsidP="00F426F6">
      <w:r>
        <w:t xml:space="preserve">With TJ’s far-away stare and John’s concealing beard, there’s always been something </w:t>
      </w:r>
      <w:r w:rsidR="002443C4">
        <w:t>mysterious</w:t>
      </w:r>
      <w:r>
        <w:t xml:space="preserve"> </w:t>
      </w:r>
      <w:r w:rsidR="003370F7">
        <w:t>about</w:t>
      </w:r>
      <w:r>
        <w:t xml:space="preserve"> Brothers Osborne</w:t>
      </w:r>
      <w:r w:rsidR="00E86424">
        <w:t>, as if they</w:t>
      </w:r>
      <w:r w:rsidR="00CD307D">
        <w:t xml:space="preserve"> </w:t>
      </w:r>
      <w:r w:rsidR="00E86424">
        <w:t xml:space="preserve">weren’t quite ready to show </w:t>
      </w:r>
      <w:r w:rsidR="00362B43">
        <w:t xml:space="preserve">everyone </w:t>
      </w:r>
      <w:r w:rsidR="00E86424">
        <w:t>their cards</w:t>
      </w:r>
      <w:r w:rsidR="004813C3">
        <w:t>.</w:t>
      </w:r>
      <w:r w:rsidR="00E86424">
        <w:t xml:space="preserve"> </w:t>
      </w:r>
      <w:r w:rsidR="004813C3">
        <w:t>But on their fourth studio album —</w:t>
      </w:r>
      <w:r w:rsidR="001B2342">
        <w:t xml:space="preserve"> self-</w:t>
      </w:r>
      <w:r w:rsidR="006C7AF0">
        <w:t>titled</w:t>
      </w:r>
      <w:r w:rsidR="004813C3">
        <w:t xml:space="preserve"> </w:t>
      </w:r>
      <w:r w:rsidR="004813C3" w:rsidRPr="00B9396B">
        <w:rPr>
          <w:i/>
          <w:iCs/>
        </w:rPr>
        <w:t>Brothers Osborne</w:t>
      </w:r>
      <w:r w:rsidR="004813C3">
        <w:t xml:space="preserve"> — the sibling country</w:t>
      </w:r>
      <w:r w:rsidR="00A35E72">
        <w:t>-</w:t>
      </w:r>
      <w:r w:rsidR="004813C3">
        <w:t xml:space="preserve">music duo </w:t>
      </w:r>
      <w:r w:rsidR="003370F7">
        <w:t>reveal all</w:t>
      </w:r>
      <w:r w:rsidR="004813C3">
        <w:t>.</w:t>
      </w:r>
    </w:p>
    <w:p w14:paraId="654ED538" w14:textId="77777777" w:rsidR="004813C3" w:rsidRDefault="004813C3" w:rsidP="00F426F6"/>
    <w:p w14:paraId="621075AE" w14:textId="0D6D6A1B" w:rsidR="004813C3" w:rsidRDefault="004813C3" w:rsidP="004813C3">
      <w:r>
        <w:t xml:space="preserve">“We’ve always had a lot of mystery intentionally around the things we have done,” TJ says. “But with this album, we decided to be all in. And </w:t>
      </w:r>
      <w:r w:rsidR="00B9396B">
        <w:t>doing that</w:t>
      </w:r>
      <w:r>
        <w:t xml:space="preserve"> reminded me of what it was like when I first started playing music, when it was an outlet for my angst or just a way to have fun.”</w:t>
      </w:r>
    </w:p>
    <w:p w14:paraId="5367DEBD" w14:textId="77777777" w:rsidR="004813C3" w:rsidRDefault="004813C3" w:rsidP="004813C3"/>
    <w:p w14:paraId="04AF16F7" w14:textId="313E7182" w:rsidR="003B3036" w:rsidRDefault="003B3036" w:rsidP="003B3036">
      <w:r>
        <w:t xml:space="preserve">“Since our last record, we’ve </w:t>
      </w:r>
      <w:r w:rsidR="00EF1E44">
        <w:t>been</w:t>
      </w:r>
      <w:r>
        <w:t xml:space="preserve"> very forthcoming with who we are,” John says. “By ac</w:t>
      </w:r>
      <w:r w:rsidR="00B9396B">
        <w:t>k</w:t>
      </w:r>
      <w:r>
        <w:t>nowledging TJ’s personal life and my</w:t>
      </w:r>
      <w:r w:rsidR="00640038">
        <w:t xml:space="preserve"> mental-health</w:t>
      </w:r>
      <w:r>
        <w:t xml:space="preserve"> struggles, we are more ourselves creatively and publicly than we’ve ever been</w:t>
      </w:r>
      <w:r w:rsidR="00B9396B">
        <w:t>. So, it’</w:t>
      </w:r>
      <w:r>
        <w:t>s time to lean into who we are.”</w:t>
      </w:r>
    </w:p>
    <w:p w14:paraId="34A8CA36" w14:textId="77777777" w:rsidR="004813C3" w:rsidRDefault="004813C3" w:rsidP="004813C3"/>
    <w:p w14:paraId="340E4145" w14:textId="2970B27A" w:rsidR="00CD7239" w:rsidRDefault="00EF1E44" w:rsidP="004813C3">
      <w:r>
        <w:t xml:space="preserve">And who they are is country music’s most </w:t>
      </w:r>
      <w:r w:rsidR="00CE1E6B">
        <w:t xml:space="preserve">consistently </w:t>
      </w:r>
      <w:r w:rsidR="001B2342">
        <w:t>adventurous</w:t>
      </w:r>
      <w:r>
        <w:t xml:space="preserve"> band, a G</w:t>
      </w:r>
      <w:r w:rsidR="009F52C9">
        <w:t>RAMMY</w:t>
      </w:r>
      <w:r>
        <w:t>-winning duo bonded by b</w:t>
      </w:r>
      <w:r w:rsidR="00A870A6">
        <w:t xml:space="preserve">oth their own blood and a </w:t>
      </w:r>
      <w:r w:rsidR="00640038">
        <w:t xml:space="preserve">shared </w:t>
      </w:r>
      <w:r w:rsidR="00A870A6">
        <w:t xml:space="preserve">blue-collar upbringing in Deale, Maryland. They are songwriters, they are musicians, </w:t>
      </w:r>
      <w:r w:rsidR="00077C41">
        <w:t>they are the reigning CMA and ACM Vocal Duo of the Year, and</w:t>
      </w:r>
      <w:r w:rsidR="00007016">
        <w:t xml:space="preserve"> they are the</w:t>
      </w:r>
      <w:r w:rsidR="00A870A6">
        <w:t xml:space="preserve"> torchbearers for a</w:t>
      </w:r>
      <w:r w:rsidR="00007016">
        <w:t xml:space="preserve"> progressive</w:t>
      </w:r>
      <w:r w:rsidR="00A870A6">
        <w:t xml:space="preserve"> yet </w:t>
      </w:r>
      <w:r w:rsidR="00007016">
        <w:t xml:space="preserve">still </w:t>
      </w:r>
      <w:r w:rsidR="00A870A6">
        <w:t xml:space="preserve">classic type of country music. </w:t>
      </w:r>
    </w:p>
    <w:p w14:paraId="43FEDC17" w14:textId="77777777" w:rsidR="00CD7239" w:rsidRDefault="00CD7239" w:rsidP="004813C3"/>
    <w:p w14:paraId="41C4B3D1" w14:textId="21EAB3C2" w:rsidR="003B3036" w:rsidRDefault="00B14681" w:rsidP="004813C3">
      <w:r>
        <w:t>Like the title of their new album, they</w:t>
      </w:r>
      <w:r w:rsidR="00A870A6">
        <w:t xml:space="preserve"> are </w:t>
      </w:r>
      <w:r w:rsidR="00A870A6" w:rsidRPr="00B14681">
        <w:rPr>
          <w:i/>
          <w:iCs/>
        </w:rPr>
        <w:t>Brothers Osborne</w:t>
      </w:r>
      <w:r w:rsidR="00A870A6">
        <w:t xml:space="preserve">. </w:t>
      </w:r>
    </w:p>
    <w:p w14:paraId="749916B4" w14:textId="77777777" w:rsidR="00007016" w:rsidRDefault="00007016" w:rsidP="004813C3"/>
    <w:p w14:paraId="342BFF53" w14:textId="52E6704F" w:rsidR="00C67E8C" w:rsidRDefault="00D56070" w:rsidP="004813C3">
      <w:r>
        <w:t xml:space="preserve">But </w:t>
      </w:r>
      <w:proofErr w:type="gramStart"/>
      <w:r>
        <w:t>in order to</w:t>
      </w:r>
      <w:proofErr w:type="gramEnd"/>
      <w:r>
        <w:t xml:space="preserve"> </w:t>
      </w:r>
      <w:r w:rsidR="00640038">
        <w:t>fully show their current selves</w:t>
      </w:r>
      <w:r>
        <w:t>, singer-guitarist TJ and lead guitarist John had to make some changes</w:t>
      </w:r>
      <w:r w:rsidR="00C67E8C">
        <w:t>, which meant the tough call of switching producers. “Our time with Jay Joyce was the most incredible learning experience,” John says of the three superb albums they recorded with Joyce. “Jay helped make us what we are today.”</w:t>
      </w:r>
    </w:p>
    <w:p w14:paraId="66C760CA" w14:textId="77777777" w:rsidR="00C67E8C" w:rsidRDefault="00C67E8C" w:rsidP="004813C3"/>
    <w:p w14:paraId="57661C46" w14:textId="22D80190" w:rsidR="004E3889" w:rsidRDefault="00C67E8C" w:rsidP="004813C3">
      <w:r>
        <w:t>This time, however, the</w:t>
      </w:r>
      <w:r w:rsidR="00D56070">
        <w:t xml:space="preserve"> brothers </w:t>
      </w:r>
      <w:r w:rsidR="00B05D30">
        <w:t>enlisted Mike Elizondo</w:t>
      </w:r>
      <w:r w:rsidR="00A06C59">
        <w:t xml:space="preserve"> (Keith Urban</w:t>
      </w:r>
      <w:r w:rsidR="00CF5BC3">
        <w:t>, Turnstile, Fiona Apple</w:t>
      </w:r>
      <w:r w:rsidR="00A06C59">
        <w:t>)</w:t>
      </w:r>
      <w:r w:rsidR="00B05D30">
        <w:t xml:space="preserve"> </w:t>
      </w:r>
      <w:r w:rsidR="00A06C59">
        <w:t>to produce</w:t>
      </w:r>
      <w:r w:rsidR="00640038">
        <w:t>,</w:t>
      </w:r>
      <w:r w:rsidR="00A06C59">
        <w:t xml:space="preserve"> </w:t>
      </w:r>
      <w:r>
        <w:t>entrusting</w:t>
      </w:r>
      <w:r w:rsidR="00A06C59">
        <w:t xml:space="preserve"> </w:t>
      </w:r>
      <w:r w:rsidR="001A11C6">
        <w:t>him</w:t>
      </w:r>
      <w:r w:rsidR="00A06C59">
        <w:t xml:space="preserve"> </w:t>
      </w:r>
      <w:r w:rsidR="00CF5BC3">
        <w:t>with</w:t>
      </w:r>
      <w:r w:rsidR="00A06C59">
        <w:t xml:space="preserve"> </w:t>
      </w:r>
      <w:r w:rsidR="00CF5BC3">
        <w:t>curating</w:t>
      </w:r>
      <w:r w:rsidR="00A06C59">
        <w:t xml:space="preserve"> his own band of studio musicians, including Paul McCartney’s drummer Abe </w:t>
      </w:r>
      <w:proofErr w:type="spellStart"/>
      <w:r w:rsidR="00A06C59">
        <w:t>Laboriel</w:t>
      </w:r>
      <w:proofErr w:type="spellEnd"/>
      <w:r w:rsidR="00A06C59">
        <w:t xml:space="preserve"> Jr. behind the kit.</w:t>
      </w:r>
      <w:r w:rsidR="001A11C6">
        <w:t xml:space="preserve"> The result</w:t>
      </w:r>
      <w:r w:rsidR="00247498">
        <w:t xml:space="preserve"> is </w:t>
      </w:r>
      <w:r w:rsidR="00154729">
        <w:t>a</w:t>
      </w:r>
      <w:r w:rsidR="00CD307D">
        <w:t xml:space="preserve"> more urgent and transportive</w:t>
      </w:r>
      <w:r w:rsidR="00154729">
        <w:t xml:space="preserve"> sound for Brothers Osborne</w:t>
      </w:r>
      <w:r w:rsidR="004E3889">
        <w:t>, a record written, as John points out, “sounds first.”</w:t>
      </w:r>
    </w:p>
    <w:p w14:paraId="294E626F" w14:textId="77777777" w:rsidR="00A35E72" w:rsidRDefault="00A35E72" w:rsidP="004813C3"/>
    <w:p w14:paraId="625FFBED" w14:textId="5BF6E224" w:rsidR="00007016" w:rsidRDefault="00154729" w:rsidP="004813C3">
      <w:r>
        <w:t xml:space="preserve">While TJ’s unmistakable voice and John’s sonorous guitar tone anchor every one of the album’s </w:t>
      </w:r>
      <w:r w:rsidR="00247498">
        <w:t>11</w:t>
      </w:r>
      <w:r>
        <w:t xml:space="preserve"> tracks, there are also </w:t>
      </w:r>
      <w:r w:rsidR="00247498">
        <w:t>moody synthesizers</w:t>
      </w:r>
      <w:r>
        <w:t xml:space="preserve">, </w:t>
      </w:r>
      <w:r w:rsidR="00247498">
        <w:t>irresistible grooves,</w:t>
      </w:r>
      <w:r>
        <w:t xml:space="preserve"> and </w:t>
      </w:r>
      <w:r w:rsidR="00247498">
        <w:t>even a piano ballad</w:t>
      </w:r>
      <w:r>
        <w:t xml:space="preserve"> — making the LP the Osbornes’ most </w:t>
      </w:r>
      <w:r w:rsidR="00247498">
        <w:t>musically diverse</w:t>
      </w:r>
      <w:r>
        <w:t xml:space="preserve"> yet. </w:t>
      </w:r>
    </w:p>
    <w:p w14:paraId="5EDA16EB" w14:textId="0DF634FA" w:rsidR="00CF5BC3" w:rsidRDefault="00CF5BC3" w:rsidP="004813C3"/>
    <w:p w14:paraId="77B75737" w14:textId="49B16835" w:rsidR="000F00EE" w:rsidRDefault="00667F2E" w:rsidP="000F00EE">
      <w:r>
        <w:t xml:space="preserve">“We made a </w:t>
      </w:r>
      <w:r w:rsidR="005E7683">
        <w:t>conscious</w:t>
      </w:r>
      <w:r>
        <w:t xml:space="preserve"> decision very early on to make a hard turn into territories </w:t>
      </w:r>
      <w:r w:rsidR="00CD307D">
        <w:t>where</w:t>
      </w:r>
      <w:r>
        <w:t xml:space="preserve"> we’ve never been before,” John says. </w:t>
      </w:r>
      <w:r w:rsidR="000F00EE">
        <w:t xml:space="preserve">“Mike Elizondo is an avid instrument </w:t>
      </w:r>
      <w:r w:rsidR="00CD307D">
        <w:t>collector</w:t>
      </w:r>
      <w:r w:rsidR="000F00EE">
        <w:t xml:space="preserve">, specifically </w:t>
      </w:r>
      <w:r w:rsidR="003E16E3">
        <w:t xml:space="preserve">of </w:t>
      </w:r>
      <w:r w:rsidR="000F00EE">
        <w:t xml:space="preserve">guitar pedals and synthesizers, and we wanted to incorporate </w:t>
      </w:r>
      <w:r w:rsidR="003E16E3">
        <w:t>that</w:t>
      </w:r>
      <w:r w:rsidR="000F00EE">
        <w:t xml:space="preserve">. The song that bridges the gap between this album and our last is ‘Younger Me,’ which was very synth heavy. That’s the tie that binds </w:t>
      </w:r>
      <w:r w:rsidR="000F00EE" w:rsidRPr="009D41A4">
        <w:rPr>
          <w:i/>
          <w:iCs/>
        </w:rPr>
        <w:t>Skeletons</w:t>
      </w:r>
      <w:r w:rsidR="000F00EE">
        <w:t xml:space="preserve"> and the new album.”</w:t>
      </w:r>
    </w:p>
    <w:p w14:paraId="6253EB34" w14:textId="77777777" w:rsidR="00A06C59" w:rsidRDefault="00A06C59" w:rsidP="004813C3"/>
    <w:p w14:paraId="2DD3B0D8" w14:textId="297125D9" w:rsidR="00646C51" w:rsidRDefault="00646C51" w:rsidP="00646C51">
      <w:r>
        <w:lastRenderedPageBreak/>
        <w:t>“This record has the wide</w:t>
      </w:r>
      <w:r w:rsidR="00640038">
        <w:t>st</w:t>
      </w:r>
      <w:r>
        <w:t xml:space="preserve"> spectrum of music we’ve ever done</w:t>
      </w:r>
      <w:r w:rsidR="006246FA">
        <w:t>,</w:t>
      </w:r>
      <w:r>
        <w:t xml:space="preserve"> but it’s also oddly lasered in on what </w:t>
      </w:r>
      <w:r w:rsidR="00640038">
        <w:t xml:space="preserve">it is that </w:t>
      </w:r>
      <w:r>
        <w:t>we do,” adds TJ. “You can really hear John and me and the characteristics that make us Brothers Osborne more than ever</w:t>
      </w:r>
      <w:r w:rsidR="002B3CA7">
        <w:t xml:space="preserve"> before.</w:t>
      </w:r>
      <w:r>
        <w:t>”</w:t>
      </w:r>
    </w:p>
    <w:p w14:paraId="501B2352" w14:textId="77777777" w:rsidR="00733A58" w:rsidRDefault="00733A58" w:rsidP="00733A58"/>
    <w:p w14:paraId="6CDA76FB" w14:textId="5BFE421B" w:rsidR="002B3CA7" w:rsidRDefault="002B3CA7" w:rsidP="00733A58">
      <w:r>
        <w:t xml:space="preserve">Lead-off track “Who Says You Can’t Have Everything” embodies </w:t>
      </w:r>
      <w:r w:rsidR="00A35E72">
        <w:t>all of that</w:t>
      </w:r>
      <w:r>
        <w:t xml:space="preserve">. Written by the brothers (TJ and John co-wrote every song on the album) </w:t>
      </w:r>
      <w:r w:rsidR="001B2342">
        <w:t>with</w:t>
      </w:r>
      <w:r>
        <w:t xml:space="preserve"> Casey Beathard, it soars on a message of optimism and gratitude. “Got the one I love, blue sky above, grass growing underneath my feet,” TJ sings, while synth, keys, and </w:t>
      </w:r>
      <w:proofErr w:type="spellStart"/>
      <w:r>
        <w:t>Laboriel’s</w:t>
      </w:r>
      <w:proofErr w:type="spellEnd"/>
      <w:r>
        <w:t xml:space="preserve"> drumming power the song toward a ringing </w:t>
      </w:r>
      <w:r w:rsidR="003E16E3">
        <w:t>guitar-solo crescendo</w:t>
      </w:r>
      <w:r>
        <w:t xml:space="preserve"> by John. </w:t>
      </w:r>
    </w:p>
    <w:p w14:paraId="465825FE" w14:textId="77777777" w:rsidR="002B3CA7" w:rsidRDefault="002B3CA7" w:rsidP="00733A58"/>
    <w:p w14:paraId="1F54F866" w14:textId="184FCE6C" w:rsidR="002B3CA7" w:rsidRDefault="002B3CA7" w:rsidP="002B3CA7">
      <w:r>
        <w:t xml:space="preserve">“That’s one of the songs we wrote with a synthesizer behind it,” John says. “I remember starting the writing session with </w:t>
      </w:r>
      <w:r w:rsidR="001B2342">
        <w:t xml:space="preserve">just </w:t>
      </w:r>
      <w:r>
        <w:t xml:space="preserve">a synth pad and it built </w:t>
      </w:r>
      <w:r w:rsidR="00640038">
        <w:t xml:space="preserve">naturally </w:t>
      </w:r>
      <w:r>
        <w:t>from there.”</w:t>
      </w:r>
    </w:p>
    <w:p w14:paraId="77F87D48" w14:textId="77777777" w:rsidR="002B3CA7" w:rsidRDefault="002B3CA7" w:rsidP="002B3CA7"/>
    <w:p w14:paraId="4AD7102D" w14:textId="48AEBEB4" w:rsidR="002B3CA7" w:rsidRDefault="002B3CA7" w:rsidP="00733A58">
      <w:r>
        <w:t xml:space="preserve">“When I hear that song, it makes me emotional,” TJ says, “because I feel </w:t>
      </w:r>
      <w:r w:rsidR="00640038">
        <w:t>every word</w:t>
      </w:r>
      <w:r>
        <w:t>.</w:t>
      </w:r>
      <w:r w:rsidR="00EB69C2">
        <w:t xml:space="preserve">” </w:t>
      </w:r>
    </w:p>
    <w:p w14:paraId="3A087F60" w14:textId="77777777" w:rsidR="00733A58" w:rsidRDefault="00733A58" w:rsidP="00733A58"/>
    <w:p w14:paraId="38D0842D" w14:textId="5D53A0C3" w:rsidR="00E86424" w:rsidRDefault="002B3CA7" w:rsidP="00E91311">
      <w:r>
        <w:t>Lead single “Nobody’s Nobody</w:t>
      </w:r>
      <w:r w:rsidR="00EB69C2">
        <w:t>,” written with</w:t>
      </w:r>
      <w:r>
        <w:t xml:space="preserve"> Elizondo and Kendell Marvel, </w:t>
      </w:r>
      <w:r w:rsidR="00EB69C2">
        <w:t>connects with fans of all stripes with its</w:t>
      </w:r>
      <w:r>
        <w:t xml:space="preserve"> message of inclusion: “Sun goes up, sun goes down/it takes all kinds of kinds to make this world go ‘round,” </w:t>
      </w:r>
      <w:r w:rsidR="00EB69C2">
        <w:t xml:space="preserve">sings TJ, who publicly came out in 2021 and, along with </w:t>
      </w:r>
      <w:r w:rsidR="00640038">
        <w:t>John</w:t>
      </w:r>
      <w:r w:rsidR="00EB69C2">
        <w:t xml:space="preserve">, </w:t>
      </w:r>
      <w:r w:rsidR="003E16E3">
        <w:t>has become</w:t>
      </w:r>
      <w:r w:rsidR="00EB69C2">
        <w:t xml:space="preserve"> a leader </w:t>
      </w:r>
      <w:r w:rsidR="00E86424">
        <w:t>for</w:t>
      </w:r>
      <w:r w:rsidR="00EB69C2">
        <w:t xml:space="preserve"> a more welcoming country music.</w:t>
      </w:r>
      <w:r w:rsidR="00A35E72">
        <w:t xml:space="preserve"> </w:t>
      </w:r>
      <w:r w:rsidR="00EB69C2">
        <w:t>“I feel at peace with myself for the first time ever, but that’s not just with my sexuality,” TJ says. “That’s about growing into myself, liking myself</w:t>
      </w:r>
      <w:r w:rsidR="003E16E3">
        <w:t xml:space="preserve">, </w:t>
      </w:r>
      <w:r w:rsidR="00EB69C2">
        <w:t>and liking what we do.</w:t>
      </w:r>
      <w:r w:rsidR="003E16E3">
        <w:t xml:space="preserve"> You can hear that, for me and </w:t>
      </w:r>
      <w:r w:rsidR="00F5149F">
        <w:t>for J</w:t>
      </w:r>
      <w:r w:rsidR="003E16E3">
        <w:t xml:space="preserve">ohn, all over this album.” </w:t>
      </w:r>
    </w:p>
    <w:p w14:paraId="787C806C" w14:textId="77777777" w:rsidR="00640038" w:rsidRDefault="00640038" w:rsidP="00E91311"/>
    <w:p w14:paraId="667F6438" w14:textId="1E30160B" w:rsidR="00F5149F" w:rsidRDefault="00F5149F" w:rsidP="00F5149F">
      <w:r>
        <w:t xml:space="preserve">Fans who pay close attention can also hear the record’s sole guest spot on the smoldering “We </w:t>
      </w:r>
      <w:proofErr w:type="spellStart"/>
      <w:r>
        <w:t>Ain’t</w:t>
      </w:r>
      <w:proofErr w:type="spellEnd"/>
      <w:r>
        <w:t xml:space="preserve"> Good </w:t>
      </w:r>
      <w:proofErr w:type="gramStart"/>
      <w:r w:rsidR="00B70C93">
        <w:t>A</w:t>
      </w:r>
      <w:r>
        <w:t>t</w:t>
      </w:r>
      <w:proofErr w:type="gramEnd"/>
      <w:r>
        <w:t xml:space="preserve"> Breaking Up”: the harmonies of Miranda Lambert. The country superstar co-wrote the </w:t>
      </w:r>
      <w:r w:rsidR="00CD7239">
        <w:t>song</w:t>
      </w:r>
      <w:r>
        <w:t xml:space="preserve"> about animal magnetism between two people and sang on the</w:t>
      </w:r>
      <w:r w:rsidR="00653B1F">
        <w:t xml:space="preserve"> demo</w:t>
      </w:r>
      <w:r w:rsidR="001B2342">
        <w:t xml:space="preserve">. It was so captivating that the brothers asked her to sing on the </w:t>
      </w:r>
      <w:r>
        <w:t>final track. “We</w:t>
      </w:r>
      <w:r w:rsidR="00D707B1">
        <w:t xml:space="preserve"> </w:t>
      </w:r>
      <w:r>
        <w:t>wanted</w:t>
      </w:r>
      <w:r w:rsidR="00D707B1">
        <w:t xml:space="preserve"> </w:t>
      </w:r>
      <w:r>
        <w:t>this album</w:t>
      </w:r>
      <w:r w:rsidR="00D707B1">
        <w:t xml:space="preserve"> </w:t>
      </w:r>
      <w:r w:rsidR="00653B1F">
        <w:t>to be</w:t>
      </w:r>
      <w:r w:rsidR="00D707B1">
        <w:t xml:space="preserve"> just John and I</w:t>
      </w:r>
      <w:r>
        <w:t xml:space="preserve"> — which is </w:t>
      </w:r>
      <w:r w:rsidR="00D707B1">
        <w:t>why we’re sel</w:t>
      </w:r>
      <w:r>
        <w:t>f-</w:t>
      </w:r>
      <w:r w:rsidR="00D707B1">
        <w:t>titling it</w:t>
      </w:r>
      <w:r>
        <w:t xml:space="preserve"> — but </w:t>
      </w:r>
      <w:r w:rsidR="00653B1F">
        <w:t>Miranda’s voice is like an instrument</w:t>
      </w:r>
      <w:r w:rsidR="00A35E72">
        <w:t xml:space="preserve">,” TJ says. “You </w:t>
      </w:r>
      <w:r>
        <w:t>don’t hear a lot of female vocals on our songs</w:t>
      </w:r>
      <w:r w:rsidR="00653B1F">
        <w:t xml:space="preserve">, </w:t>
      </w:r>
      <w:r w:rsidR="001B2342">
        <w:t>and</w:t>
      </w:r>
      <w:r w:rsidR="00653B1F">
        <w:t xml:space="preserve"> </w:t>
      </w:r>
      <w:r>
        <w:t xml:space="preserve">it </w:t>
      </w:r>
      <w:r w:rsidR="00A35E72">
        <w:t>helped create a tone and a texture.”</w:t>
      </w:r>
    </w:p>
    <w:p w14:paraId="61336E2B" w14:textId="77777777" w:rsidR="00F5149F" w:rsidRDefault="00F5149F" w:rsidP="00F5149F"/>
    <w:p w14:paraId="5774BBE3" w14:textId="44FC6CBF" w:rsidR="00CD7239" w:rsidRDefault="00CD7239" w:rsidP="00F5149F">
      <w:r>
        <w:t xml:space="preserve">The </w:t>
      </w:r>
      <w:r w:rsidR="001B2342">
        <w:t xml:space="preserve">stark </w:t>
      </w:r>
      <w:r>
        <w:t xml:space="preserve">piano that closes out the album also adds a very distinct texture — “Rollercoaster (Forever </w:t>
      </w:r>
      <w:proofErr w:type="gramStart"/>
      <w:r w:rsidR="005B7CFF">
        <w:t>A</w:t>
      </w:r>
      <w:r>
        <w:t>nd</w:t>
      </w:r>
      <w:proofErr w:type="gramEnd"/>
      <w:r>
        <w:t xml:space="preserve"> </w:t>
      </w:r>
      <w:r w:rsidR="005B7CFF">
        <w:t>A</w:t>
      </w:r>
      <w:r>
        <w:t xml:space="preserve"> Day)” is Brothers Osborne’s first-ever piano ballad.</w:t>
      </w:r>
    </w:p>
    <w:p w14:paraId="74AA03AE" w14:textId="77777777" w:rsidR="00CD7239" w:rsidRDefault="00CD7239" w:rsidP="00CD7239"/>
    <w:p w14:paraId="514BADFF" w14:textId="7EBDB97A" w:rsidR="00CD7239" w:rsidRDefault="00CD7239" w:rsidP="00CD7239">
      <w:r>
        <w:t>“It’s the most un-Brothers Osborne thing to do,” John laughs. “And then we threw strings on it! We said, ‘Fuck it. Whatever happens, happens.’”</w:t>
      </w:r>
    </w:p>
    <w:p w14:paraId="3762BC49" w14:textId="77777777" w:rsidR="00CD7239" w:rsidRDefault="00CD7239" w:rsidP="00CD7239"/>
    <w:p w14:paraId="219C271F" w14:textId="14AEB45E" w:rsidR="00CD7239" w:rsidRDefault="00CD7239" w:rsidP="00CD7239">
      <w:r>
        <w:t xml:space="preserve">With its Eagles “Desperado” vibes, the ballad underscores the </w:t>
      </w:r>
      <w:r w:rsidR="001B2342">
        <w:t>courageous</w:t>
      </w:r>
      <w:r>
        <w:t xml:space="preserve"> spirit of </w:t>
      </w:r>
      <w:r w:rsidRPr="001D0BE6">
        <w:rPr>
          <w:i/>
          <w:iCs/>
        </w:rPr>
        <w:t>Brothers Osborne</w:t>
      </w:r>
      <w:r w:rsidR="001B2342">
        <w:t>, an album that is both highly personal and</w:t>
      </w:r>
      <w:r w:rsidR="00276D92">
        <w:t xml:space="preserve"> yet</w:t>
      </w:r>
      <w:r w:rsidR="001B2342">
        <w:t xml:space="preserve"> instantly relatable.</w:t>
      </w:r>
    </w:p>
    <w:p w14:paraId="1AD11F2E" w14:textId="77777777" w:rsidR="00CD7239" w:rsidRDefault="00CD7239" w:rsidP="00CD7239"/>
    <w:p w14:paraId="70EFC2E7" w14:textId="5352D21A" w:rsidR="00CD7239" w:rsidRDefault="00CD7239" w:rsidP="00CD7239">
      <w:r>
        <w:t>“We are always pushing ourselves, always evolving and not afraid to change,” John says. “But at the end of the day, we are also who we are.”</w:t>
      </w:r>
    </w:p>
    <w:p w14:paraId="54E51CDD" w14:textId="77777777" w:rsidR="001D0BE6" w:rsidRDefault="001D0BE6" w:rsidP="00CD7239"/>
    <w:p w14:paraId="7F742DAC" w14:textId="33CD064D" w:rsidR="001D0BE6" w:rsidRDefault="001D0BE6" w:rsidP="00CD7239">
      <w:r>
        <w:t xml:space="preserve">“This is a defining record at this point in our career, where we needed to put it all on our shoulders,” TJ says. “And we did. </w:t>
      </w:r>
      <w:r w:rsidR="00276D92">
        <w:t>Like it was when we were growing up, it’s</w:t>
      </w:r>
      <w:r>
        <w:t xml:space="preserve"> just John and me.”</w:t>
      </w:r>
    </w:p>
    <w:p w14:paraId="41915A56" w14:textId="77777777" w:rsidR="001B2342" w:rsidRDefault="001B2342" w:rsidP="00CD7239"/>
    <w:p w14:paraId="33C7844C" w14:textId="2C123FD8" w:rsidR="001B2342" w:rsidRDefault="001B2342" w:rsidP="001B2342">
      <w:pPr>
        <w:jc w:val="center"/>
      </w:pPr>
      <w:r>
        <w:t>###</w:t>
      </w:r>
    </w:p>
    <w:p w14:paraId="274D38D1" w14:textId="77777777" w:rsidR="004F37ED" w:rsidRPr="00CF0662" w:rsidRDefault="004F37ED" w:rsidP="004F37ED">
      <w:pPr>
        <w:rPr>
          <w:rFonts w:cstheme="minorHAnsi"/>
        </w:rPr>
      </w:pPr>
    </w:p>
    <w:p w14:paraId="0242F006" w14:textId="77777777" w:rsidR="004F37ED" w:rsidRDefault="004F37ED"/>
    <w:sectPr w:rsidR="004F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760D"/>
    <w:multiLevelType w:val="hybridMultilevel"/>
    <w:tmpl w:val="327C0ED0"/>
    <w:lvl w:ilvl="0" w:tplc="CC766B7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31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F6"/>
    <w:rsid w:val="00007016"/>
    <w:rsid w:val="000678B2"/>
    <w:rsid w:val="00077C41"/>
    <w:rsid w:val="000928AA"/>
    <w:rsid w:val="000F00EE"/>
    <w:rsid w:val="00114DAB"/>
    <w:rsid w:val="00154729"/>
    <w:rsid w:val="001A11C6"/>
    <w:rsid w:val="001B2342"/>
    <w:rsid w:val="001D0BE6"/>
    <w:rsid w:val="002443C4"/>
    <w:rsid w:val="00247498"/>
    <w:rsid w:val="00276D92"/>
    <w:rsid w:val="002B3CA7"/>
    <w:rsid w:val="003370F7"/>
    <w:rsid w:val="00362B43"/>
    <w:rsid w:val="003B3036"/>
    <w:rsid w:val="003E16E3"/>
    <w:rsid w:val="004439B9"/>
    <w:rsid w:val="004813C3"/>
    <w:rsid w:val="004E3889"/>
    <w:rsid w:val="004F37ED"/>
    <w:rsid w:val="0054710F"/>
    <w:rsid w:val="005B7CFF"/>
    <w:rsid w:val="005E7683"/>
    <w:rsid w:val="006246FA"/>
    <w:rsid w:val="00636FB6"/>
    <w:rsid w:val="00640038"/>
    <w:rsid w:val="00646C51"/>
    <w:rsid w:val="00653B1F"/>
    <w:rsid w:val="00667F2E"/>
    <w:rsid w:val="006B6DA5"/>
    <w:rsid w:val="006C7AF0"/>
    <w:rsid w:val="0070743C"/>
    <w:rsid w:val="007279DD"/>
    <w:rsid w:val="00733A58"/>
    <w:rsid w:val="00792778"/>
    <w:rsid w:val="00853B64"/>
    <w:rsid w:val="008E72E9"/>
    <w:rsid w:val="009D41A4"/>
    <w:rsid w:val="009F52C9"/>
    <w:rsid w:val="00A06C59"/>
    <w:rsid w:val="00A35E72"/>
    <w:rsid w:val="00A870A6"/>
    <w:rsid w:val="00AF661F"/>
    <w:rsid w:val="00B05D30"/>
    <w:rsid w:val="00B14681"/>
    <w:rsid w:val="00B70C93"/>
    <w:rsid w:val="00B9396B"/>
    <w:rsid w:val="00BA3DAD"/>
    <w:rsid w:val="00C67E8C"/>
    <w:rsid w:val="00CD307D"/>
    <w:rsid w:val="00CD7239"/>
    <w:rsid w:val="00CE1E6B"/>
    <w:rsid w:val="00CF5BC3"/>
    <w:rsid w:val="00D56070"/>
    <w:rsid w:val="00D707B1"/>
    <w:rsid w:val="00E40772"/>
    <w:rsid w:val="00E86424"/>
    <w:rsid w:val="00E91311"/>
    <w:rsid w:val="00EB69C2"/>
    <w:rsid w:val="00EF1E44"/>
    <w:rsid w:val="00F426F6"/>
    <w:rsid w:val="00F5149F"/>
    <w:rsid w:val="00F7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FF39"/>
  <w15:chartTrackingRefBased/>
  <w15:docId w15:val="{85E04C98-D5D2-0644-A29A-295A8259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7ED"/>
    <w:pPr>
      <w:ind w:left="720"/>
      <w:contextualSpacing/>
    </w:pPr>
    <w:rPr>
      <w:kern w:val="0"/>
      <w14:ligatures w14:val="none"/>
    </w:rPr>
  </w:style>
  <w:style w:type="paragraph" w:customStyle="1" w:styleId="paragraph">
    <w:name w:val="paragraph"/>
    <w:basedOn w:val="Normal"/>
    <w:rsid w:val="004F37E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F37ED"/>
  </w:style>
  <w:style w:type="character" w:customStyle="1" w:styleId="eop">
    <w:name w:val="eop"/>
    <w:basedOn w:val="DefaultParagraphFont"/>
    <w:rsid w:val="004F37ED"/>
  </w:style>
  <w:style w:type="character" w:customStyle="1" w:styleId="contextualspellingandgrammarerror">
    <w:name w:val="contextualspellingandgrammarerror"/>
    <w:basedOn w:val="DefaultParagraphFont"/>
    <w:rsid w:val="004F37ED"/>
  </w:style>
  <w:style w:type="character" w:customStyle="1" w:styleId="spellingerror">
    <w:name w:val="spellingerror"/>
    <w:basedOn w:val="DefaultParagraphFont"/>
    <w:rsid w:val="004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735766EE5C5449A67BF78BAE9DDB1" ma:contentTypeVersion="15" ma:contentTypeDescription="Create a new document." ma:contentTypeScope="" ma:versionID="67a5741d80a28cee73b53a2772d130e4">
  <xsd:schema xmlns:xsd="http://www.w3.org/2001/XMLSchema" xmlns:xs="http://www.w3.org/2001/XMLSchema" xmlns:p="http://schemas.microsoft.com/office/2006/metadata/properties" xmlns:ns2="dfd178b4-8e57-4308-b855-c4c95336c43d" xmlns:ns3="a360dcbe-413c-4664-bbe9-13a9c8b943ad" targetNamespace="http://schemas.microsoft.com/office/2006/metadata/properties" ma:root="true" ma:fieldsID="a238d5d9ae418d2c29deea53f221e98d" ns2:_="" ns3:_="">
    <xsd:import namespace="dfd178b4-8e57-4308-b855-c4c95336c43d"/>
    <xsd:import namespace="a360dcbe-413c-4664-bbe9-13a9c8b943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178b4-8e57-4308-b855-c4c95336c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e8dd66-b291-41ee-b806-8c8ad9c3c75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0dcbe-413c-4664-bbe9-13a9c8b943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0c8a96-dff9-47d6-8139-07797d6b557c}" ma:internalName="TaxCatchAll" ma:showField="CatchAllData" ma:web="a360dcbe-413c-4664-bbe9-13a9c8b943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d178b4-8e57-4308-b855-c4c95336c43d">
      <Terms xmlns="http://schemas.microsoft.com/office/infopath/2007/PartnerControls"/>
    </lcf76f155ced4ddcb4097134ff3c332f>
    <TaxCatchAll xmlns="a360dcbe-413c-4664-bbe9-13a9c8b943ad" xsi:nil="true"/>
  </documentManagement>
</p:properties>
</file>

<file path=customXml/itemProps1.xml><?xml version="1.0" encoding="utf-8"?>
<ds:datastoreItem xmlns:ds="http://schemas.openxmlformats.org/officeDocument/2006/customXml" ds:itemID="{B250A9C7-206B-4E51-B071-59D35B5DCBB2}"/>
</file>

<file path=customXml/itemProps2.xml><?xml version="1.0" encoding="utf-8"?>
<ds:datastoreItem xmlns:ds="http://schemas.openxmlformats.org/officeDocument/2006/customXml" ds:itemID="{61B379AD-3F42-49DE-A4E3-7380C48D4539}"/>
</file>

<file path=customXml/itemProps3.xml><?xml version="1.0" encoding="utf-8"?>
<ds:datastoreItem xmlns:ds="http://schemas.openxmlformats.org/officeDocument/2006/customXml" ds:itemID="{6CD1ED1B-2769-45BD-9263-BE73C6F4BE7D}"/>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joseph.hudak1073@gmail.com</dc:creator>
  <cp:keywords/>
  <dc:description/>
  <cp:lastModifiedBy>Dawes, Jodi</cp:lastModifiedBy>
  <cp:revision>2</cp:revision>
  <dcterms:created xsi:type="dcterms:W3CDTF">2023-07-18T22:59:00Z</dcterms:created>
  <dcterms:modified xsi:type="dcterms:W3CDTF">2023-07-18T22:59:00Z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0x010100A06735766EE5C5449A67BF78BAE9DDB1</vt:lpwstr>
  </property>
</Properties>
</file>